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4B" w:rsidRPr="00875547" w:rsidRDefault="00817DF6" w:rsidP="00817DF6">
      <w:pPr>
        <w:jc w:val="center"/>
        <w:rPr>
          <w:sz w:val="40"/>
          <w:szCs w:val="40"/>
          <w:u w:val="single"/>
        </w:rPr>
      </w:pPr>
      <w:r w:rsidRPr="00875547">
        <w:rPr>
          <w:sz w:val="40"/>
          <w:szCs w:val="40"/>
          <w:u w:val="single"/>
        </w:rPr>
        <w:t xml:space="preserve">Actividad de </w:t>
      </w:r>
      <w:r w:rsidR="00723736" w:rsidRPr="00875547">
        <w:rPr>
          <w:sz w:val="40"/>
          <w:szCs w:val="40"/>
          <w:u w:val="single"/>
        </w:rPr>
        <w:t>Integración</w:t>
      </w:r>
    </w:p>
    <w:p w:rsidR="00F4091B" w:rsidRDefault="00F4091B" w:rsidP="00817DF6">
      <w:pPr>
        <w:jc w:val="center"/>
        <w:rPr>
          <w:sz w:val="36"/>
          <w:szCs w:val="36"/>
        </w:rPr>
      </w:pPr>
    </w:p>
    <w:p w:rsidR="00F4091B" w:rsidRDefault="00723736" w:rsidP="00875547">
      <w:pPr>
        <w:spacing w:line="240" w:lineRule="auto"/>
        <w:rPr>
          <w:sz w:val="36"/>
          <w:szCs w:val="36"/>
        </w:rPr>
      </w:pPr>
      <w:bookmarkStart w:id="0" w:name="_GoBack"/>
      <w:bookmarkEnd w:id="0"/>
      <w:r>
        <w:rPr>
          <w:sz w:val="36"/>
          <w:szCs w:val="36"/>
        </w:rPr>
        <w:t>1) a</w:t>
      </w:r>
      <w:r w:rsidR="00F4091B">
        <w:rPr>
          <w:sz w:val="36"/>
          <w:szCs w:val="36"/>
        </w:rPr>
        <w:t xml:space="preserve">- Lo que le ocurrió a </w:t>
      </w:r>
      <w:proofErr w:type="spellStart"/>
      <w:r w:rsidR="00F4091B">
        <w:rPr>
          <w:sz w:val="36"/>
          <w:szCs w:val="36"/>
        </w:rPr>
        <w:t>Eoin</w:t>
      </w:r>
      <w:proofErr w:type="spellEnd"/>
      <w:r w:rsidR="00F4091B">
        <w:rPr>
          <w:sz w:val="36"/>
          <w:szCs w:val="36"/>
        </w:rPr>
        <w:t xml:space="preserve"> </w:t>
      </w:r>
      <w:proofErr w:type="spellStart"/>
      <w:r w:rsidR="00F4091B">
        <w:rPr>
          <w:sz w:val="36"/>
          <w:szCs w:val="36"/>
        </w:rPr>
        <w:t>Mckeogh</w:t>
      </w:r>
      <w:proofErr w:type="spellEnd"/>
      <w:r w:rsidR="00F4091B">
        <w:rPr>
          <w:sz w:val="36"/>
          <w:szCs w:val="36"/>
        </w:rPr>
        <w:t xml:space="preserve"> es que se lo acusaba de ser una persona que, en un video, se bajaba de un taxi sin pagar. A</w:t>
      </w:r>
      <w:r w:rsidR="00A14589">
        <w:rPr>
          <w:sz w:val="36"/>
          <w:szCs w:val="36"/>
        </w:rPr>
        <w:t xml:space="preserve"> </w:t>
      </w:r>
      <w:r w:rsidR="00F4091B">
        <w:rPr>
          <w:sz w:val="36"/>
          <w:szCs w:val="36"/>
        </w:rPr>
        <w:t>partir de esto, inicio un juicio</w:t>
      </w:r>
      <w:r w:rsidR="00A14589">
        <w:rPr>
          <w:sz w:val="36"/>
          <w:szCs w:val="36"/>
        </w:rPr>
        <w:t xml:space="preserve"> a redes sociales (Google,</w:t>
      </w:r>
      <w:r w:rsidR="00B06BCF">
        <w:rPr>
          <w:sz w:val="36"/>
          <w:szCs w:val="36"/>
        </w:rPr>
        <w:t xml:space="preserve"> </w:t>
      </w:r>
      <w:r w:rsidR="00A14589">
        <w:rPr>
          <w:sz w:val="36"/>
          <w:szCs w:val="36"/>
        </w:rPr>
        <w:t>entre otras) para que eliminaran el video, porque él no había sido.</w:t>
      </w:r>
    </w:p>
    <w:p w:rsidR="00A14589" w:rsidRDefault="00A14589" w:rsidP="00875547">
      <w:pPr>
        <w:spacing w:line="240" w:lineRule="auto"/>
        <w:rPr>
          <w:sz w:val="36"/>
          <w:szCs w:val="36"/>
        </w:rPr>
      </w:pPr>
      <w:r>
        <w:rPr>
          <w:sz w:val="36"/>
          <w:szCs w:val="36"/>
        </w:rPr>
        <w:t xml:space="preserve">b- El “derecho al olvido” consiste en el derecho que tiene cada persona de borrar, bloquear o suprimir información personal que se considera </w:t>
      </w:r>
      <w:r w:rsidR="00723736">
        <w:rPr>
          <w:sz w:val="36"/>
          <w:szCs w:val="36"/>
        </w:rPr>
        <w:t>obsoleta</w:t>
      </w:r>
      <w:r>
        <w:rPr>
          <w:sz w:val="36"/>
          <w:szCs w:val="36"/>
        </w:rPr>
        <w:t xml:space="preserve"> por el transcurso del tiempo o que</w:t>
      </w:r>
      <w:r w:rsidR="00875547">
        <w:rPr>
          <w:sz w:val="36"/>
          <w:szCs w:val="36"/>
        </w:rPr>
        <w:t>,</w:t>
      </w:r>
      <w:r>
        <w:rPr>
          <w:sz w:val="36"/>
          <w:szCs w:val="36"/>
        </w:rPr>
        <w:t xml:space="preserve"> de alguna manera afecta el libre desarrollo de alguno de sus derechos fundamentales</w:t>
      </w:r>
    </w:p>
    <w:p w:rsidR="00875547" w:rsidRDefault="00A14589" w:rsidP="00875547">
      <w:pPr>
        <w:spacing w:after="0" w:line="240" w:lineRule="auto"/>
        <w:rPr>
          <w:sz w:val="36"/>
          <w:szCs w:val="36"/>
        </w:rPr>
      </w:pPr>
      <w:r>
        <w:rPr>
          <w:sz w:val="36"/>
          <w:szCs w:val="36"/>
        </w:rPr>
        <w:t xml:space="preserve">c- Los requisitos que debe cumplirse para que se ejerza el derecho al olvido son varios. Entre ellos, primero el </w:t>
      </w:r>
      <w:r w:rsidR="00B06BCF">
        <w:rPr>
          <w:sz w:val="36"/>
          <w:szCs w:val="36"/>
        </w:rPr>
        <w:t>ciudadano  debe dirigirse</w:t>
      </w:r>
      <w:r>
        <w:rPr>
          <w:sz w:val="36"/>
          <w:szCs w:val="36"/>
        </w:rPr>
        <w:t xml:space="preserve">, en primer lugar, a la entidad que </w:t>
      </w:r>
      <w:r w:rsidR="00B06BCF">
        <w:rPr>
          <w:sz w:val="36"/>
          <w:szCs w:val="36"/>
        </w:rPr>
        <w:t>está</w:t>
      </w:r>
      <w:r>
        <w:rPr>
          <w:sz w:val="36"/>
          <w:szCs w:val="36"/>
        </w:rPr>
        <w:t xml:space="preserve"> tratando sus datos,</w:t>
      </w:r>
      <w:r w:rsidR="00B06BCF">
        <w:rPr>
          <w:sz w:val="36"/>
          <w:szCs w:val="36"/>
        </w:rPr>
        <w:t xml:space="preserve"> </w:t>
      </w:r>
      <w:r w:rsidR="00875547">
        <w:rPr>
          <w:sz w:val="36"/>
          <w:szCs w:val="36"/>
        </w:rPr>
        <w:t xml:space="preserve">en este caso el buscador. </w:t>
      </w:r>
    </w:p>
    <w:p w:rsidR="00A14589" w:rsidRDefault="00875547" w:rsidP="00875547">
      <w:pPr>
        <w:spacing w:after="0" w:line="240" w:lineRule="auto"/>
        <w:rPr>
          <w:sz w:val="36"/>
          <w:szCs w:val="36"/>
        </w:rPr>
      </w:pPr>
      <w:r>
        <w:rPr>
          <w:sz w:val="36"/>
          <w:szCs w:val="36"/>
        </w:rPr>
        <w:t xml:space="preserve">    </w:t>
      </w:r>
      <w:r w:rsidR="00B06BCF">
        <w:rPr>
          <w:sz w:val="36"/>
          <w:szCs w:val="36"/>
        </w:rPr>
        <w:t>Los</w:t>
      </w:r>
      <w:r w:rsidR="00A14589">
        <w:rPr>
          <w:sz w:val="36"/>
          <w:szCs w:val="36"/>
        </w:rPr>
        <w:t xml:space="preserve"> buscadores mayoritarios </w:t>
      </w:r>
      <w:r w:rsidR="00B06BCF">
        <w:rPr>
          <w:sz w:val="36"/>
          <w:szCs w:val="36"/>
        </w:rPr>
        <w:t xml:space="preserve">irán habilitando </w:t>
      </w:r>
      <w:r w:rsidR="00A14589">
        <w:rPr>
          <w:sz w:val="36"/>
          <w:szCs w:val="36"/>
        </w:rPr>
        <w:t xml:space="preserve">sus propios </w:t>
      </w:r>
      <w:r>
        <w:rPr>
          <w:sz w:val="36"/>
          <w:szCs w:val="36"/>
        </w:rPr>
        <w:t xml:space="preserve">      </w:t>
      </w:r>
      <w:r w:rsidR="00A14589">
        <w:rPr>
          <w:sz w:val="36"/>
          <w:szCs w:val="36"/>
        </w:rPr>
        <w:t xml:space="preserve">formularios (Google, </w:t>
      </w:r>
      <w:r w:rsidR="00B06BCF">
        <w:rPr>
          <w:sz w:val="36"/>
          <w:szCs w:val="36"/>
        </w:rPr>
        <w:t>Yahoo! Bing) para recibir las peticiones de ejercicio de derechos en este ámbito. Si la entidad no responde a la petición realizada o el ciudadano considera que la respuesta que recibe no es la adecuada, puede solicitar que la Agencia de Protección de Datos de su país tutele su derecho frente al responsable. En función de las circunstancias de cada caso concreto, la Agencia determinara si lo estima o no. Esta decisión de la Agencia, a su vez, es recurrible entre los tribunales.</w:t>
      </w:r>
    </w:p>
    <w:p w:rsidR="00875547" w:rsidRDefault="00875547" w:rsidP="00875547">
      <w:pPr>
        <w:spacing w:after="0" w:line="240" w:lineRule="auto"/>
        <w:rPr>
          <w:sz w:val="36"/>
          <w:szCs w:val="36"/>
        </w:rPr>
      </w:pPr>
    </w:p>
    <w:p w:rsidR="00875547" w:rsidRDefault="00875547" w:rsidP="00875547">
      <w:pPr>
        <w:spacing w:after="0" w:line="240" w:lineRule="auto"/>
        <w:rPr>
          <w:sz w:val="36"/>
          <w:szCs w:val="36"/>
        </w:rPr>
      </w:pPr>
      <w:proofErr w:type="gramStart"/>
      <w:r>
        <w:rPr>
          <w:sz w:val="36"/>
          <w:szCs w:val="36"/>
        </w:rPr>
        <w:lastRenderedPageBreak/>
        <w:t>2)a</w:t>
      </w:r>
      <w:proofErr w:type="gramEnd"/>
      <w:r>
        <w:rPr>
          <w:sz w:val="36"/>
          <w:szCs w:val="36"/>
        </w:rPr>
        <w:t xml:space="preserve">- Sí. Este es, debido a que. Obama fue capaz, de formar su imagen, discursos, etc; a partir de lo que la gente quería de él. Además, era una persona “descontracturada”, querida por la gente y logró, a partir de las redes </w:t>
      </w:r>
      <w:r w:rsidR="00B67933">
        <w:rPr>
          <w:sz w:val="36"/>
          <w:szCs w:val="36"/>
        </w:rPr>
        <w:t>sociales, solo lo que la población quería y pudo tener un alcance masivo.</w:t>
      </w:r>
    </w:p>
    <w:p w:rsidR="00B67933" w:rsidRDefault="00B67933" w:rsidP="00875547">
      <w:pPr>
        <w:spacing w:after="0" w:line="240" w:lineRule="auto"/>
        <w:rPr>
          <w:sz w:val="36"/>
          <w:szCs w:val="36"/>
        </w:rPr>
      </w:pPr>
      <w:r>
        <w:rPr>
          <w:sz w:val="36"/>
          <w:szCs w:val="36"/>
        </w:rPr>
        <w:t>Por eso, gracias a este despliego tecnológico, la campaña de Obama es conocida por un ejemplo de “Política 2.0” y, él, es caracterizado como “presidente multimedia”</w:t>
      </w:r>
    </w:p>
    <w:p w:rsidR="00B67933" w:rsidRDefault="00B67933" w:rsidP="00875547">
      <w:pPr>
        <w:spacing w:after="0" w:line="240" w:lineRule="auto"/>
        <w:rPr>
          <w:sz w:val="36"/>
          <w:szCs w:val="36"/>
        </w:rPr>
      </w:pPr>
    </w:p>
    <w:p w:rsidR="00B67933" w:rsidRDefault="00B67933" w:rsidP="00875547">
      <w:pPr>
        <w:spacing w:after="0" w:line="240" w:lineRule="auto"/>
        <w:rPr>
          <w:sz w:val="36"/>
          <w:szCs w:val="36"/>
        </w:rPr>
      </w:pPr>
      <w:r>
        <w:rPr>
          <w:sz w:val="36"/>
          <w:szCs w:val="36"/>
        </w:rPr>
        <w:t xml:space="preserve">b- Puede ser concebida como un ejemplo de </w:t>
      </w:r>
    </w:p>
    <w:p w:rsidR="00B67933" w:rsidRPr="00817DF6" w:rsidRDefault="00B67933" w:rsidP="00875547">
      <w:pPr>
        <w:spacing w:after="0" w:line="240" w:lineRule="auto"/>
        <w:rPr>
          <w:sz w:val="36"/>
          <w:szCs w:val="36"/>
        </w:rPr>
      </w:pPr>
      <w:proofErr w:type="gramStart"/>
      <w:r>
        <w:rPr>
          <w:sz w:val="36"/>
          <w:szCs w:val="36"/>
        </w:rPr>
        <w:t>marketing-político</w:t>
      </w:r>
      <w:proofErr w:type="gramEnd"/>
      <w:r>
        <w:rPr>
          <w:sz w:val="36"/>
          <w:szCs w:val="36"/>
        </w:rPr>
        <w:t>, la campaña de Obama, ya que utilizó los distintos medios que la población utilizaba para vender su imagen y lograr saber lo que la población quería y, de ese modo llegar a alcanzar una gran cantidad de votos de EEUU.</w:t>
      </w:r>
    </w:p>
    <w:sectPr w:rsidR="00B67933" w:rsidRPr="00817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F6"/>
    <w:rsid w:val="00723736"/>
    <w:rsid w:val="00817DF6"/>
    <w:rsid w:val="00875547"/>
    <w:rsid w:val="00877B4B"/>
    <w:rsid w:val="00A14589"/>
    <w:rsid w:val="00B06BCF"/>
    <w:rsid w:val="00B67933"/>
    <w:rsid w:val="00F409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Netbook</cp:lastModifiedBy>
  <cp:revision>1</cp:revision>
  <dcterms:created xsi:type="dcterms:W3CDTF">2017-11-22T02:19:00Z</dcterms:created>
  <dcterms:modified xsi:type="dcterms:W3CDTF">2017-11-22T04:28:00Z</dcterms:modified>
</cp:coreProperties>
</file>